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D0" w:rsidRDefault="005557D0" w:rsidP="005557D0">
      <w:pPr>
        <w:jc w:val="center"/>
        <w:rPr>
          <w:b/>
          <w:szCs w:val="28"/>
        </w:rPr>
      </w:pPr>
      <w:r>
        <w:rPr>
          <w:b/>
          <w:szCs w:val="28"/>
        </w:rPr>
        <w:t>ПОВЕСТКА</w:t>
      </w:r>
    </w:p>
    <w:p w:rsidR="005557D0" w:rsidRDefault="005557D0" w:rsidP="005557D0">
      <w:pPr>
        <w:spacing w:before="200"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совещания с субъектами предпринимательства, осуществляющими деятельность по производству, поставке, реализации продовольственной продукции на территории Пермского муниципального округа </w:t>
      </w:r>
      <w:r>
        <w:rPr>
          <w:b/>
          <w:szCs w:val="28"/>
        </w:rPr>
        <w:br/>
        <w:t>Пермского края</w:t>
      </w:r>
    </w:p>
    <w:p w:rsidR="005557D0" w:rsidRDefault="005557D0" w:rsidP="005557D0">
      <w:pPr>
        <w:rPr>
          <w:b/>
          <w:szCs w:val="28"/>
        </w:rPr>
      </w:pPr>
    </w:p>
    <w:p w:rsidR="005557D0" w:rsidRPr="003311EB" w:rsidRDefault="005557D0" w:rsidP="005557D0">
      <w:pPr>
        <w:rPr>
          <w:szCs w:val="28"/>
        </w:rPr>
      </w:pPr>
      <w:r>
        <w:rPr>
          <w:szCs w:val="28"/>
        </w:rPr>
        <w:t>12 декабря 2024</w:t>
      </w:r>
      <w:r w:rsidRPr="003311EB">
        <w:rPr>
          <w:szCs w:val="28"/>
        </w:rPr>
        <w:t xml:space="preserve"> г.                                                                             </w:t>
      </w:r>
      <w:r>
        <w:rPr>
          <w:szCs w:val="28"/>
        </w:rPr>
        <w:t xml:space="preserve">   </w:t>
      </w:r>
      <w:r w:rsidRPr="003311EB">
        <w:rPr>
          <w:szCs w:val="28"/>
        </w:rPr>
        <w:t xml:space="preserve">      </w:t>
      </w:r>
      <w:r>
        <w:rPr>
          <w:szCs w:val="28"/>
        </w:rPr>
        <w:t>14-00</w:t>
      </w:r>
      <w:r w:rsidRPr="003311EB">
        <w:rPr>
          <w:szCs w:val="28"/>
        </w:rPr>
        <w:t xml:space="preserve"> часов</w:t>
      </w:r>
    </w:p>
    <w:p w:rsidR="005557D0" w:rsidRDefault="005557D0" w:rsidP="005557D0">
      <w:pPr>
        <w:rPr>
          <w:szCs w:val="28"/>
        </w:rPr>
      </w:pPr>
    </w:p>
    <w:p w:rsidR="005557D0" w:rsidRDefault="005557D0" w:rsidP="005557D0">
      <w:pPr>
        <w:jc w:val="both"/>
        <w:rPr>
          <w:szCs w:val="28"/>
        </w:rPr>
      </w:pPr>
      <w:r>
        <w:rPr>
          <w:b/>
          <w:szCs w:val="28"/>
        </w:rPr>
        <w:t xml:space="preserve">Формат проведения совещания: </w:t>
      </w:r>
      <w:r w:rsidRPr="00A26AAF">
        <w:rPr>
          <w:szCs w:val="28"/>
        </w:rPr>
        <w:t>ВКС</w:t>
      </w:r>
      <w:r>
        <w:rPr>
          <w:szCs w:val="28"/>
        </w:rPr>
        <w:t xml:space="preserve"> на платформе «Яндекс Телемост»</w:t>
      </w:r>
    </w:p>
    <w:p w:rsidR="005557D0" w:rsidRDefault="005557D0" w:rsidP="005557D0">
      <w:pPr>
        <w:jc w:val="both"/>
        <w:rPr>
          <w:szCs w:val="28"/>
        </w:rPr>
      </w:pPr>
      <w:r w:rsidRPr="00A26AAF">
        <w:rPr>
          <w:b/>
          <w:szCs w:val="28"/>
        </w:rPr>
        <w:t>Участники совещания:</w:t>
      </w:r>
      <w:r>
        <w:rPr>
          <w:szCs w:val="28"/>
        </w:rPr>
        <w:t xml:space="preserve"> представители субъектов предпринимательства</w:t>
      </w:r>
      <w:r w:rsidRPr="00BB3106">
        <w:rPr>
          <w:szCs w:val="28"/>
        </w:rPr>
        <w:t>, осуществляющи</w:t>
      </w:r>
      <w:r>
        <w:rPr>
          <w:szCs w:val="28"/>
        </w:rPr>
        <w:t>х</w:t>
      </w:r>
      <w:r w:rsidRPr="00BB3106">
        <w:rPr>
          <w:szCs w:val="28"/>
        </w:rPr>
        <w:t xml:space="preserve"> деятельность по производству, поставке, реализации продовольственной продукции на территории Пермского муниципального округа Пермского края</w:t>
      </w:r>
    </w:p>
    <w:p w:rsidR="005557D0" w:rsidRDefault="005557D0" w:rsidP="005557D0">
      <w:pPr>
        <w:jc w:val="both"/>
        <w:rPr>
          <w:szCs w:val="28"/>
        </w:rPr>
      </w:pPr>
    </w:p>
    <w:p w:rsidR="005557D0" w:rsidRDefault="005557D0" w:rsidP="005557D0">
      <w:pPr>
        <w:ind w:left="-284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889"/>
      </w:tblGrid>
      <w:tr w:rsidR="005557D0" w:rsidRPr="002424D5" w:rsidTr="00BA004B">
        <w:trPr>
          <w:trHeight w:val="1446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D0" w:rsidRDefault="005557D0" w:rsidP="00BA004B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14-00</w:t>
            </w:r>
          </w:p>
          <w:p w:rsidR="005557D0" w:rsidRPr="002424D5" w:rsidRDefault="005557D0" w:rsidP="00BA004B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14-02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D0" w:rsidRDefault="005557D0" w:rsidP="00BA004B">
            <w:pPr>
              <w:jc w:val="both"/>
              <w:rPr>
                <w:rFonts w:eastAsia="Calibri"/>
                <w:szCs w:val="28"/>
              </w:rPr>
            </w:pPr>
            <w:r w:rsidRPr="002424D5">
              <w:rPr>
                <w:rFonts w:eastAsia="Calibri"/>
                <w:szCs w:val="28"/>
              </w:rPr>
              <w:t>О</w:t>
            </w:r>
            <w:r>
              <w:rPr>
                <w:rFonts w:eastAsia="Calibri"/>
                <w:szCs w:val="28"/>
              </w:rPr>
              <w:t>ткрытие совещания</w:t>
            </w:r>
          </w:p>
          <w:p w:rsidR="005557D0" w:rsidRDefault="005557D0" w:rsidP="00BA004B">
            <w:pPr>
              <w:jc w:val="both"/>
              <w:rPr>
                <w:rFonts w:eastAsia="Calibri"/>
                <w:szCs w:val="28"/>
              </w:rPr>
            </w:pPr>
          </w:p>
          <w:p w:rsidR="005557D0" w:rsidRPr="002424D5" w:rsidRDefault="005557D0" w:rsidP="00BA004B">
            <w:pPr>
              <w:jc w:val="both"/>
              <w:rPr>
                <w:rFonts w:eastAsia="Calibri"/>
                <w:szCs w:val="28"/>
              </w:rPr>
            </w:pPr>
            <w:r w:rsidRPr="0003701C">
              <w:rPr>
                <w:rFonts w:eastAsia="Calibri"/>
                <w:i/>
                <w:szCs w:val="28"/>
              </w:rPr>
              <w:t>Докладчик:</w:t>
            </w:r>
            <w:r>
              <w:rPr>
                <w:rFonts w:eastAsia="Calibri"/>
                <w:i/>
                <w:szCs w:val="28"/>
              </w:rPr>
              <w:t> </w:t>
            </w:r>
            <w:proofErr w:type="spellStart"/>
            <w:r>
              <w:rPr>
                <w:rFonts w:eastAsia="Calibri"/>
                <w:szCs w:val="28"/>
              </w:rPr>
              <w:t>Игашев</w:t>
            </w:r>
            <w:proofErr w:type="spellEnd"/>
            <w:r>
              <w:rPr>
                <w:rFonts w:eastAsia="Calibri"/>
                <w:szCs w:val="28"/>
              </w:rPr>
              <w:t xml:space="preserve"> Никита Николаевич,</w:t>
            </w:r>
            <w:r w:rsidRPr="00C64E12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исполняющий обязанности начальника управления по развитию агропромышленного комплекса и предпринимательства администрации Пермского муниципального округа Пермского края </w:t>
            </w:r>
          </w:p>
        </w:tc>
      </w:tr>
      <w:tr w:rsidR="005557D0" w:rsidRPr="002424D5" w:rsidTr="00BA004B">
        <w:trPr>
          <w:trHeight w:val="1446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D0" w:rsidRDefault="005557D0" w:rsidP="00BA004B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14-02</w:t>
            </w:r>
          </w:p>
          <w:p w:rsidR="005557D0" w:rsidRDefault="005557D0" w:rsidP="00BA004B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14-20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D0" w:rsidRDefault="005557D0" w:rsidP="00BA004B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Типичные нарушения Технического регламента Таможенного союза ТР ТС № 022/2011 «Пищевая продукция в части ее маркировки» при розничной продаже пищевых продуктов.</w:t>
            </w:r>
          </w:p>
          <w:p w:rsidR="005557D0" w:rsidRDefault="005557D0" w:rsidP="00BA004B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Типичные нарушения Правил продажи товаров по договору купли-продажи, утвержденных постановлением Правительства РФ от </w:t>
            </w:r>
            <w:r>
              <w:rPr>
                <w:rFonts w:eastAsia="Calibri"/>
                <w:szCs w:val="28"/>
              </w:rPr>
              <w:br/>
              <w:t>31 декабря 2020 г. № 2463.</w:t>
            </w:r>
          </w:p>
          <w:p w:rsidR="005557D0" w:rsidRDefault="005557D0" w:rsidP="00BA004B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Индикаторы риска по объектам торговли, реализующим продовольственные товары, подлежащие маркировке средствами идентификации «Честный знак», типичные нарушения в ГИС МТ «Честный знак».</w:t>
            </w:r>
          </w:p>
          <w:p w:rsidR="005557D0" w:rsidRDefault="005557D0" w:rsidP="00BA004B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Ответы на вопросы</w:t>
            </w:r>
          </w:p>
          <w:p w:rsidR="005557D0" w:rsidRDefault="005557D0" w:rsidP="00BA004B">
            <w:pPr>
              <w:jc w:val="both"/>
              <w:rPr>
                <w:rFonts w:eastAsia="Calibri"/>
                <w:szCs w:val="28"/>
              </w:rPr>
            </w:pPr>
          </w:p>
          <w:p w:rsidR="005557D0" w:rsidRPr="002424D5" w:rsidRDefault="005557D0" w:rsidP="00BA004B">
            <w:pPr>
              <w:jc w:val="both"/>
              <w:rPr>
                <w:rFonts w:eastAsia="Calibri"/>
                <w:szCs w:val="28"/>
              </w:rPr>
            </w:pPr>
            <w:r w:rsidRPr="0003701C">
              <w:rPr>
                <w:rFonts w:eastAsia="Calibri"/>
                <w:i/>
                <w:szCs w:val="28"/>
              </w:rPr>
              <w:t>Докладчик:</w:t>
            </w:r>
            <w:r>
              <w:rPr>
                <w:rFonts w:eastAsia="Calibri"/>
                <w:i/>
                <w:szCs w:val="28"/>
              </w:rPr>
              <w:t> </w:t>
            </w:r>
            <w:r w:rsidRPr="00BB3106">
              <w:rPr>
                <w:rFonts w:eastAsia="Calibri"/>
                <w:szCs w:val="28"/>
              </w:rPr>
              <w:t>Мальцева Валентина Геннадьевна,</w:t>
            </w:r>
            <w:r>
              <w:rPr>
                <w:rFonts w:eastAsia="Calibri"/>
                <w:szCs w:val="28"/>
              </w:rPr>
              <w:t xml:space="preserve"> главный специалист-эксперт </w:t>
            </w:r>
            <w:r>
              <w:t xml:space="preserve">центрального территориального отдела Управления </w:t>
            </w:r>
            <w:proofErr w:type="spellStart"/>
            <w:r>
              <w:t>Роспотребнадзора</w:t>
            </w:r>
            <w:proofErr w:type="spellEnd"/>
            <w:r>
              <w:t xml:space="preserve"> по Пермскому краю</w:t>
            </w:r>
          </w:p>
        </w:tc>
      </w:tr>
      <w:tr w:rsidR="005557D0" w:rsidRPr="002424D5" w:rsidTr="00BA004B">
        <w:trPr>
          <w:trHeight w:val="892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D0" w:rsidRDefault="005557D0" w:rsidP="00BA004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14-20</w:t>
            </w:r>
          </w:p>
          <w:p w:rsidR="005557D0" w:rsidRDefault="005557D0" w:rsidP="00BA004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14-25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D0" w:rsidRDefault="005557D0" w:rsidP="00BA004B">
            <w:pPr>
              <w:pStyle w:val="a7"/>
              <w:spacing w:line="360" w:lineRule="exact"/>
              <w:jc w:val="both"/>
              <w:rPr>
                <w:szCs w:val="28"/>
              </w:rPr>
            </w:pPr>
            <w:r>
              <w:t xml:space="preserve">О требованиях отдельных положений Федерального закона </w:t>
            </w:r>
            <w:r>
              <w:rPr>
                <w:szCs w:val="28"/>
              </w:rPr>
              <w:t xml:space="preserve">от </w:t>
            </w:r>
            <w:r>
              <w:rPr>
                <w:szCs w:val="28"/>
              </w:rPr>
              <w:br/>
              <w:t>28 декабря 2009 г.  № 381-ФЗ «Об основах государственного регулирования торговой деятельности в Российской Федерации».</w:t>
            </w:r>
          </w:p>
          <w:p w:rsidR="005557D0" w:rsidRDefault="005557D0" w:rsidP="00BA004B">
            <w:pPr>
              <w:pStyle w:val="a7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Об ответственности за злоупотребление и ценовые сговоры.</w:t>
            </w:r>
          </w:p>
          <w:p w:rsidR="005557D0" w:rsidRDefault="005557D0" w:rsidP="00BA004B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Ответы на вопросы</w:t>
            </w:r>
          </w:p>
          <w:p w:rsidR="005557D0" w:rsidRDefault="005557D0" w:rsidP="00BA004B">
            <w:pPr>
              <w:jc w:val="both"/>
            </w:pPr>
          </w:p>
          <w:p w:rsidR="005557D0" w:rsidRDefault="005557D0" w:rsidP="00BA004B">
            <w:pPr>
              <w:jc w:val="both"/>
            </w:pPr>
            <w:r w:rsidRPr="0003701C">
              <w:rPr>
                <w:rFonts w:eastAsia="Calibri"/>
                <w:i/>
                <w:szCs w:val="28"/>
              </w:rPr>
              <w:t xml:space="preserve">Докладчик: </w:t>
            </w:r>
            <w:proofErr w:type="spellStart"/>
            <w:r w:rsidRPr="00F34A73">
              <w:rPr>
                <w:rFonts w:eastAsia="Calibri"/>
                <w:szCs w:val="28"/>
              </w:rPr>
              <w:t>Ужегова</w:t>
            </w:r>
            <w:proofErr w:type="spellEnd"/>
            <w:r w:rsidRPr="00F34A73">
              <w:rPr>
                <w:rFonts w:eastAsia="Calibri"/>
                <w:szCs w:val="28"/>
              </w:rPr>
              <w:t xml:space="preserve"> Галина Андреевна,</w:t>
            </w:r>
            <w:r>
              <w:rPr>
                <w:rFonts w:eastAsia="Calibri"/>
                <w:i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начальник отдела контроля на товарных рынках </w:t>
            </w:r>
            <w:r>
              <w:t>управления Федеральной антимонопольной службы по Пермскому краю</w:t>
            </w:r>
            <w:r>
              <w:rPr>
                <w:rFonts w:eastAsia="Calibri"/>
                <w:szCs w:val="28"/>
              </w:rPr>
              <w:t xml:space="preserve">  </w:t>
            </w:r>
          </w:p>
        </w:tc>
      </w:tr>
      <w:tr w:rsidR="005557D0" w:rsidRPr="002424D5" w:rsidTr="00BA004B">
        <w:trPr>
          <w:trHeight w:val="573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D0" w:rsidRDefault="005557D0" w:rsidP="00BA004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14-25</w:t>
            </w:r>
          </w:p>
          <w:p w:rsidR="005557D0" w:rsidRDefault="005557D0" w:rsidP="00BA004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14-30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D0" w:rsidRDefault="005557D0" w:rsidP="00BA00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запрете, установленном статьей 14.2 Федерального закона от </w:t>
            </w:r>
            <w:r>
              <w:rPr>
                <w:szCs w:val="28"/>
              </w:rPr>
              <w:br/>
              <w:t>26 июля 2006 г. № 135-ФЗ «О защите конкуренции».</w:t>
            </w:r>
          </w:p>
          <w:p w:rsidR="005557D0" w:rsidRDefault="005557D0" w:rsidP="00BA004B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Ответы на вопросы</w:t>
            </w:r>
          </w:p>
          <w:p w:rsidR="005557D0" w:rsidRDefault="005557D0" w:rsidP="00BA004B">
            <w:pPr>
              <w:jc w:val="both"/>
            </w:pPr>
          </w:p>
          <w:p w:rsidR="005557D0" w:rsidRDefault="005557D0" w:rsidP="00BA004B">
            <w:pPr>
              <w:jc w:val="both"/>
            </w:pPr>
            <w:r w:rsidRPr="0003701C">
              <w:rPr>
                <w:rFonts w:eastAsia="Calibri"/>
                <w:i/>
                <w:szCs w:val="28"/>
              </w:rPr>
              <w:t xml:space="preserve">Докладчик: </w:t>
            </w:r>
            <w:proofErr w:type="spellStart"/>
            <w:r>
              <w:rPr>
                <w:rFonts w:eastAsia="Calibri"/>
                <w:szCs w:val="28"/>
              </w:rPr>
              <w:t>Ветчанинова</w:t>
            </w:r>
            <w:proofErr w:type="spellEnd"/>
            <w:r>
              <w:rPr>
                <w:rFonts w:eastAsia="Calibri"/>
                <w:szCs w:val="28"/>
              </w:rPr>
              <w:t xml:space="preserve"> Полина Александровна</w:t>
            </w:r>
            <w:r w:rsidRPr="00F34A73">
              <w:rPr>
                <w:rFonts w:eastAsia="Calibri"/>
                <w:szCs w:val="28"/>
              </w:rPr>
              <w:t>,</w:t>
            </w:r>
            <w:r>
              <w:rPr>
                <w:rFonts w:eastAsia="Calibri"/>
                <w:i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специалист-эксперт отдела контроля за рекламой и недобросовестной конкуренцией </w:t>
            </w:r>
            <w:r>
              <w:t>управления Федеральной антимонопольной службы по Пермскому краю</w:t>
            </w:r>
            <w:r>
              <w:rPr>
                <w:rFonts w:eastAsia="Calibri"/>
                <w:szCs w:val="28"/>
              </w:rPr>
              <w:t xml:space="preserve">   </w:t>
            </w:r>
          </w:p>
        </w:tc>
      </w:tr>
      <w:tr w:rsidR="005557D0" w:rsidRPr="002424D5" w:rsidTr="00BA004B">
        <w:trPr>
          <w:trHeight w:val="573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D0" w:rsidRDefault="005557D0" w:rsidP="00BA004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14-30</w:t>
            </w:r>
          </w:p>
          <w:p w:rsidR="005557D0" w:rsidRDefault="005557D0" w:rsidP="00BA004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14-35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D0" w:rsidRDefault="005557D0" w:rsidP="00BA00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Ответы на вопросы </w:t>
            </w:r>
          </w:p>
        </w:tc>
      </w:tr>
    </w:tbl>
    <w:p w:rsidR="005557D0" w:rsidRDefault="005557D0" w:rsidP="005557D0"/>
    <w:p w:rsidR="00076E28" w:rsidRPr="005557D0" w:rsidRDefault="005C6B1B" w:rsidP="005557D0">
      <w:bookmarkStart w:id="0" w:name="_GoBack"/>
      <w:bookmarkEnd w:id="0"/>
    </w:p>
    <w:sectPr w:rsidR="00076E28" w:rsidRPr="005557D0" w:rsidSect="000A025F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B1B" w:rsidRDefault="005C6B1B">
      <w:r>
        <w:separator/>
      </w:r>
    </w:p>
  </w:endnote>
  <w:endnote w:type="continuationSeparator" w:id="0">
    <w:p w:rsidR="005C6B1B" w:rsidRDefault="005C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53" w:rsidRDefault="009008CC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53" w:rsidRDefault="009008CC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B1B" w:rsidRDefault="005C6B1B">
      <w:r>
        <w:separator/>
      </w:r>
    </w:p>
  </w:footnote>
  <w:footnote w:type="continuationSeparator" w:id="0">
    <w:p w:rsidR="005C6B1B" w:rsidRDefault="005C6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53" w:rsidRDefault="009008C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2253" w:rsidRDefault="005C6B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53" w:rsidRDefault="009008C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557D0">
      <w:rPr>
        <w:rStyle w:val="a8"/>
        <w:noProof/>
      </w:rPr>
      <w:t>2</w:t>
    </w:r>
    <w:r>
      <w:rPr>
        <w:rStyle w:val="a8"/>
      </w:rPr>
      <w:fldChar w:fldCharType="end"/>
    </w:r>
  </w:p>
  <w:p w:rsidR="00B12253" w:rsidRDefault="005C6B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2F"/>
    <w:rsid w:val="00003914"/>
    <w:rsid w:val="000A025F"/>
    <w:rsid w:val="00196B22"/>
    <w:rsid w:val="002176A7"/>
    <w:rsid w:val="002553BF"/>
    <w:rsid w:val="002B2460"/>
    <w:rsid w:val="002F42B9"/>
    <w:rsid w:val="004D3E83"/>
    <w:rsid w:val="00543A22"/>
    <w:rsid w:val="005557D0"/>
    <w:rsid w:val="005A2E97"/>
    <w:rsid w:val="005C6B1B"/>
    <w:rsid w:val="005D7569"/>
    <w:rsid w:val="006E3D2F"/>
    <w:rsid w:val="008A6FAB"/>
    <w:rsid w:val="009008CC"/>
    <w:rsid w:val="00A26AAF"/>
    <w:rsid w:val="00A35767"/>
    <w:rsid w:val="00A6733D"/>
    <w:rsid w:val="00AB387F"/>
    <w:rsid w:val="00BB3106"/>
    <w:rsid w:val="00CD511C"/>
    <w:rsid w:val="00D453D7"/>
    <w:rsid w:val="00E50751"/>
    <w:rsid w:val="00EE5946"/>
    <w:rsid w:val="00EF3D89"/>
    <w:rsid w:val="00F34A73"/>
    <w:rsid w:val="00F55116"/>
    <w:rsid w:val="00F8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165D3-5A4D-4EC3-BE41-F76CD719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D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3D2F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uiPriority w:val="99"/>
    <w:rsid w:val="006E3D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6E3D2F"/>
    <w:pPr>
      <w:suppressAutoHyphens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6E3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Адресат"/>
    <w:basedOn w:val="a"/>
    <w:rsid w:val="006E3D2F"/>
    <w:pPr>
      <w:suppressAutoHyphens/>
      <w:spacing w:line="240" w:lineRule="exact"/>
    </w:pPr>
  </w:style>
  <w:style w:type="character" w:styleId="a8">
    <w:name w:val="page number"/>
    <w:basedOn w:val="a0"/>
    <w:rsid w:val="006E3D2F"/>
  </w:style>
  <w:style w:type="paragraph" w:customStyle="1" w:styleId="ConsPlusNormal">
    <w:name w:val="ConsPlusNormal"/>
    <w:link w:val="ConsPlusNormal0"/>
    <w:rsid w:val="006E3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6E3D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38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387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A6733D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673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A67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8CB97-AD2F-4F4B-92E0-DC0BBB57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2024-08-14T03:33:00Z</cp:lastPrinted>
  <dcterms:created xsi:type="dcterms:W3CDTF">2024-12-09T08:35:00Z</dcterms:created>
  <dcterms:modified xsi:type="dcterms:W3CDTF">2024-12-11T08:11:00Z</dcterms:modified>
</cp:coreProperties>
</file>